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9" w:rsidRDefault="00440C49" w:rsidP="00547381">
      <w:pPr>
        <w:pStyle w:val="FreeForm"/>
      </w:pPr>
      <w:r>
        <w:rPr>
          <w:noProof/>
          <w:lang w:val="en-GB"/>
        </w:rPr>
        <w:drawing>
          <wp:inline distT="0" distB="0" distL="0" distR="0">
            <wp:extent cx="2574860" cy="1007706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60" cy="10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82" w:rsidRDefault="007F3082" w:rsidP="00547381">
      <w:pPr>
        <w:pStyle w:val="FreeForm"/>
      </w:pPr>
    </w:p>
    <w:p w:rsidR="007F3082" w:rsidRDefault="007F3082" w:rsidP="007F308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15 Church Lane  Wicklewood  Wymondham  Norfolk  NR18 9QH</w:t>
      </w:r>
    </w:p>
    <w:p w:rsidR="007F3082" w:rsidRDefault="007F3082" w:rsidP="007F3082">
      <w:pPr>
        <w:jc w:val="center"/>
        <w:rPr>
          <w:rFonts w:ascii="Arial Bold" w:hAnsi="Arial Bold"/>
          <w:sz w:val="24"/>
        </w:rPr>
      </w:pPr>
      <w:r>
        <w:rPr>
          <w:rFonts w:ascii="Arial" w:hAnsi="Arial"/>
          <w:sz w:val="24"/>
        </w:rPr>
        <w:t>01953 609141</w:t>
      </w:r>
    </w:p>
    <w:p w:rsidR="007F3082" w:rsidRDefault="007F3082" w:rsidP="007F3082">
      <w:pPr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 xml:space="preserve">e-mail: </w:t>
      </w:r>
      <w:hyperlink r:id="rId5" w:history="1">
        <w:r>
          <w:rPr>
            <w:rStyle w:val="Hyperlink"/>
            <w:rFonts w:ascii="Arial" w:hAnsi="Arial"/>
            <w:color w:val="001F92"/>
            <w:sz w:val="24"/>
          </w:rPr>
          <w:t>info@garlictheatre.org.uk</w:t>
        </w:r>
      </w:hyperlink>
    </w:p>
    <w:p w:rsidR="007F3082" w:rsidRDefault="00041527" w:rsidP="007F3082">
      <w:pPr>
        <w:jc w:val="center"/>
        <w:rPr>
          <w:rFonts w:ascii="Arial Bold" w:hAnsi="Arial Bold"/>
          <w:sz w:val="24"/>
        </w:rPr>
      </w:pPr>
      <w:hyperlink r:id="rId6" w:history="1">
        <w:r w:rsidR="007F3082">
          <w:rPr>
            <w:rStyle w:val="Hyperlink1"/>
            <w:rFonts w:ascii="Arial Bold" w:hAnsi="Arial Bold"/>
            <w:sz w:val="24"/>
          </w:rPr>
          <w:t>www.garlictheatre.org.uk</w:t>
        </w:r>
      </w:hyperlink>
    </w:p>
    <w:p w:rsidR="007F3082" w:rsidRDefault="007F3082" w:rsidP="00547381">
      <w:pPr>
        <w:pStyle w:val="FreeForm"/>
      </w:pPr>
    </w:p>
    <w:p w:rsidR="00440C49" w:rsidRPr="00547381" w:rsidRDefault="00440C49" w:rsidP="00547381">
      <w:pPr>
        <w:pStyle w:val="FreeForm"/>
        <w:rPr>
          <w:sz w:val="36"/>
          <w:szCs w:val="36"/>
        </w:rPr>
      </w:pPr>
      <w:r w:rsidRPr="00547381">
        <w:rPr>
          <w:sz w:val="36"/>
          <w:szCs w:val="36"/>
        </w:rPr>
        <w:t>Shoe Kangaroo</w:t>
      </w:r>
    </w:p>
    <w:p w:rsidR="00440C49" w:rsidRPr="00547381" w:rsidRDefault="00440C49" w:rsidP="00547381">
      <w:pPr>
        <w:pStyle w:val="FreeForm"/>
        <w:rPr>
          <w:sz w:val="36"/>
          <w:szCs w:val="36"/>
        </w:rPr>
      </w:pPr>
      <w:r w:rsidRPr="00547381">
        <w:rPr>
          <w:sz w:val="36"/>
          <w:szCs w:val="36"/>
        </w:rPr>
        <w:t>and the Big Bad Boot</w:t>
      </w:r>
    </w:p>
    <w:p w:rsidR="00547381" w:rsidRPr="00547381" w:rsidRDefault="00547381" w:rsidP="00547381">
      <w:pPr>
        <w:pStyle w:val="FreeForm"/>
      </w:pPr>
    </w:p>
    <w:p w:rsidR="00440C49" w:rsidRPr="00547381" w:rsidRDefault="00440C49" w:rsidP="00547381">
      <w:pPr>
        <w:pStyle w:val="FreeForm"/>
      </w:pPr>
      <w:r w:rsidRPr="00547381">
        <w:t>Inspired by Spike Milligan and old shoes</w:t>
      </w:r>
    </w:p>
    <w:p w:rsidR="00440C49" w:rsidRPr="00440C49" w:rsidRDefault="00440C49" w:rsidP="00547381">
      <w:pPr>
        <w:pStyle w:val="FreeForm"/>
      </w:pPr>
    </w:p>
    <w:p w:rsidR="0046250F" w:rsidRDefault="0046250F" w:rsidP="00547381">
      <w:pPr>
        <w:pStyle w:val="FreeForm"/>
      </w:pPr>
    </w:p>
    <w:p w:rsidR="00547381" w:rsidRPr="00547381" w:rsidRDefault="00547381" w:rsidP="00547381">
      <w:pPr>
        <w:pStyle w:val="FreeForm"/>
        <w:jc w:val="left"/>
      </w:pPr>
      <w:r w:rsidRPr="00547381">
        <w:t>Copy for print</w:t>
      </w:r>
    </w:p>
    <w:p w:rsidR="00547381" w:rsidRDefault="00547381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 xml:space="preserve">Directed by Steve </w:t>
      </w:r>
      <w:proofErr w:type="spellStart"/>
      <w:r w:rsidRPr="0046250F">
        <w:t>Tiplady</w:t>
      </w:r>
      <w:proofErr w:type="spellEnd"/>
      <w:r w:rsidRPr="0046250F">
        <w:t xml:space="preserve">, </w:t>
      </w:r>
    </w:p>
    <w:p w:rsidR="00440C49" w:rsidRPr="0046250F" w:rsidRDefault="00440C49" w:rsidP="00547381">
      <w:pPr>
        <w:pStyle w:val="FreeForm"/>
        <w:jc w:val="left"/>
      </w:pPr>
      <w:r w:rsidRPr="0046250F">
        <w:t xml:space="preserve">Puppetry direction Liz Walker </w:t>
      </w:r>
    </w:p>
    <w:p w:rsidR="00440C49" w:rsidRPr="0046250F" w:rsidRDefault="00440C49" w:rsidP="00547381">
      <w:pPr>
        <w:pStyle w:val="FreeForm"/>
        <w:jc w:val="left"/>
      </w:pPr>
      <w:r w:rsidRPr="0046250F">
        <w:t xml:space="preserve">Music Composed by Iklooshar </w:t>
      </w:r>
      <w:proofErr w:type="spellStart"/>
      <w:r w:rsidRPr="0046250F">
        <w:t>Malara</w:t>
      </w:r>
      <w:proofErr w:type="spellEnd"/>
      <w:r w:rsidRPr="0046250F">
        <w:t xml:space="preserve"> </w:t>
      </w:r>
    </w:p>
    <w:p w:rsidR="00440C49" w:rsidRPr="0046250F" w:rsidRDefault="00440C49" w:rsidP="00547381">
      <w:pPr>
        <w:pStyle w:val="FreeForm"/>
        <w:jc w:val="left"/>
      </w:pPr>
      <w:r w:rsidRPr="0046250F">
        <w:t>Performed by Mark Pitman.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For 3 - 9 year olds</w:t>
      </w:r>
    </w:p>
    <w:p w:rsidR="00440C49" w:rsidRPr="0046250F" w:rsidRDefault="00440C49" w:rsidP="00547381">
      <w:pPr>
        <w:pStyle w:val="FreeForm"/>
      </w:pP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Did you ever lose a shoe?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that tumbled into a bird that flew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over the sea to an island new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where creatures strange and mysterious grew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from a wondrous, magical Shoe Kangaroo.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A strapping tale filled with shoes, which promises to be a delightful old load of cobblers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 w:rsidRPr="0046250F">
        <w:rPr>
          <w:rFonts w:ascii="Arial" w:hAnsi="Arial" w:cs="Arial"/>
          <w:szCs w:val="24"/>
        </w:rPr>
        <w:t>Garlic Theatre take you on a fantastical journey to the island of lost s</w:t>
      </w:r>
      <w:r w:rsidR="000B4C13">
        <w:rPr>
          <w:rFonts w:ascii="Arial" w:hAnsi="Arial" w:cs="Arial"/>
          <w:szCs w:val="24"/>
        </w:rPr>
        <w:t>hoes with clowning, mime and</w:t>
      </w:r>
      <w:r w:rsidRPr="0046250F">
        <w:rPr>
          <w:rFonts w:ascii="Arial" w:hAnsi="Arial" w:cs="Arial"/>
          <w:szCs w:val="24"/>
        </w:rPr>
        <w:t xml:space="preserve"> beautifully crafted puppets</w:t>
      </w:r>
    </w:p>
    <w:p w:rsidR="0046250F" w:rsidRPr="0046250F" w:rsidRDefault="0046250F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:rsidR="0046250F" w:rsidRPr="0046250F" w:rsidRDefault="00547381" w:rsidP="004625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Duration 47</w:t>
      </w:r>
      <w:r w:rsidR="0046250F" w:rsidRPr="0046250F">
        <w:rPr>
          <w:rFonts w:ascii="Arial" w:hAnsi="Arial" w:cs="Arial"/>
          <w:szCs w:val="24"/>
        </w:rPr>
        <w:t xml:space="preserve"> minutes</w:t>
      </w:r>
    </w:p>
    <w:p w:rsidR="0046250F" w:rsidRPr="0046250F" w:rsidRDefault="0046250F" w:rsidP="00547381">
      <w:pPr>
        <w:pStyle w:val="FreeForm"/>
      </w:pPr>
    </w:p>
    <w:p w:rsidR="0046250F" w:rsidRPr="0046250F" w:rsidRDefault="0046250F" w:rsidP="00547381">
      <w:pPr>
        <w:pStyle w:val="FreeForm"/>
      </w:pPr>
    </w:p>
    <w:p w:rsidR="00440C49" w:rsidRPr="0046250F" w:rsidRDefault="00440C49" w:rsidP="00547381">
      <w:pPr>
        <w:pStyle w:val="FreeForm"/>
        <w:jc w:val="left"/>
      </w:pPr>
      <w:r w:rsidRPr="0046250F">
        <w:t>Magical transformations and beautifully crafted shoe puppets combine in this bizarre, funny, poetic and imaginative show.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From the company that brought you old Mother Hubbard, Billy Goats Gruff and</w:t>
      </w:r>
    </w:p>
    <w:p w:rsidR="00440C49" w:rsidRPr="0046250F" w:rsidRDefault="00440C49" w:rsidP="00547381">
      <w:pPr>
        <w:pStyle w:val="FreeForm"/>
        <w:jc w:val="left"/>
        <w:rPr>
          <w:rFonts w:eastAsia="Times New Roman"/>
          <w:lang w:val="en-GB"/>
        </w:rPr>
      </w:pPr>
      <w:r w:rsidRPr="0046250F">
        <w:t xml:space="preserve">There’s A Monster in My Piano 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International Award Winning Puppetry</w:t>
      </w:r>
    </w:p>
    <w:p w:rsidR="00440C49" w:rsidRPr="0046250F" w:rsidRDefault="00440C49" w:rsidP="00547381">
      <w:pPr>
        <w:pStyle w:val="FreeForm"/>
      </w:pPr>
      <w:r w:rsidRPr="0046250F">
        <w:lastRenderedPageBreak/>
        <w:t xml:space="preserve">Garlic Theatre tours throughout the UK and abroad reaching annual audiences of 20,000 per year. </w:t>
      </w:r>
    </w:p>
    <w:p w:rsidR="00440C49" w:rsidRPr="0046250F" w:rsidRDefault="00440C49" w:rsidP="007F3082">
      <w:pPr>
        <w:rPr>
          <w:rFonts w:ascii="Arial" w:hAnsi="Arial" w:cs="Arial"/>
          <w:color w:val="auto"/>
          <w:sz w:val="24"/>
        </w:rPr>
      </w:pPr>
    </w:p>
    <w:p w:rsidR="00440C49" w:rsidRPr="0046250F" w:rsidRDefault="00440C49" w:rsidP="00440C49">
      <w:pPr>
        <w:rPr>
          <w:rFonts w:ascii="Arial" w:hAnsi="Arial" w:cs="Arial"/>
          <w:color w:val="auto"/>
          <w:sz w:val="24"/>
        </w:rPr>
      </w:pPr>
      <w:r w:rsidRPr="0046250F">
        <w:rPr>
          <w:rFonts w:ascii="Arial" w:hAnsi="Arial" w:cs="Arial"/>
          <w:color w:val="auto"/>
          <w:sz w:val="24"/>
        </w:rPr>
        <w:t>‘A quirky imaginative show, wonderfully bonkers! You will never look at your shoes in the same way again’</w:t>
      </w:r>
    </w:p>
    <w:p w:rsidR="00440C49" w:rsidRPr="0046250F" w:rsidRDefault="00440C49" w:rsidP="00440C49">
      <w:pPr>
        <w:rPr>
          <w:rFonts w:ascii="Arial" w:eastAsia="Times New Roman" w:hAnsi="Arial" w:cs="Arial"/>
          <w:color w:val="auto"/>
          <w:sz w:val="24"/>
          <w:lang w:val="en-GB" w:eastAsia="en-GB"/>
        </w:rPr>
      </w:pPr>
      <w:r w:rsidRPr="0046250F">
        <w:rPr>
          <w:rFonts w:ascii="Arial" w:hAnsi="Arial" w:cs="Arial"/>
          <w:color w:val="auto"/>
          <w:sz w:val="24"/>
        </w:rPr>
        <w:t xml:space="preserve">Rob </w:t>
      </w:r>
      <w:proofErr w:type="spellStart"/>
      <w:r w:rsidRPr="0046250F">
        <w:rPr>
          <w:rFonts w:ascii="Arial" w:hAnsi="Arial" w:cs="Arial"/>
          <w:color w:val="auto"/>
          <w:sz w:val="24"/>
        </w:rPr>
        <w:t>Allerston</w:t>
      </w:r>
      <w:proofErr w:type="spellEnd"/>
      <w:r w:rsidRPr="0046250F">
        <w:rPr>
          <w:rFonts w:ascii="Arial" w:hAnsi="Arial" w:cs="Arial"/>
          <w:color w:val="auto"/>
          <w:sz w:val="24"/>
        </w:rPr>
        <w:t xml:space="preserve"> Phoenix Theatre </w:t>
      </w:r>
    </w:p>
    <w:p w:rsidR="00440C49" w:rsidRPr="0046250F" w:rsidRDefault="00440C49" w:rsidP="00547381">
      <w:pPr>
        <w:pStyle w:val="FreeForm"/>
      </w:pPr>
    </w:p>
    <w:p w:rsidR="00440C49" w:rsidRPr="0046250F" w:rsidRDefault="00440C49" w:rsidP="00547381">
      <w:pPr>
        <w:pStyle w:val="FreeForm"/>
      </w:pPr>
    </w:p>
    <w:p w:rsidR="00440C49" w:rsidRPr="0046250F" w:rsidRDefault="00440C49" w:rsidP="00547381">
      <w:pPr>
        <w:pStyle w:val="FreeForm"/>
      </w:pPr>
    </w:p>
    <w:p w:rsidR="00440C49" w:rsidRPr="0046250F" w:rsidRDefault="00440C49" w:rsidP="00547381">
      <w:pPr>
        <w:pStyle w:val="FreeForm"/>
        <w:jc w:val="left"/>
      </w:pPr>
      <w:r w:rsidRPr="0046250F">
        <w:t>SPECIFICS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Duration: 47 minutes</w:t>
      </w:r>
    </w:p>
    <w:p w:rsidR="00440C49" w:rsidRPr="0046250F" w:rsidRDefault="0046250F" w:rsidP="00547381">
      <w:pPr>
        <w:pStyle w:val="FreeForm"/>
        <w:jc w:val="left"/>
      </w:pPr>
      <w:r w:rsidRPr="0046250F">
        <w:t>Age Range: 3 - 9 year olds</w:t>
      </w:r>
    </w:p>
    <w:p w:rsidR="00440C49" w:rsidRPr="0046250F" w:rsidRDefault="00440C49" w:rsidP="00547381">
      <w:pPr>
        <w:pStyle w:val="FreeForm"/>
        <w:jc w:val="left"/>
      </w:pPr>
      <w:r w:rsidRPr="0046250F">
        <w:t>Set Dimensions: 4m (w) 4.m (d) 2.5m (h)</w:t>
      </w:r>
    </w:p>
    <w:p w:rsidR="00440C49" w:rsidRPr="0046250F" w:rsidRDefault="00440C49" w:rsidP="00547381">
      <w:pPr>
        <w:pStyle w:val="FreeForm"/>
        <w:jc w:val="left"/>
      </w:pPr>
      <w:r w:rsidRPr="0046250F">
        <w:t>Get in: 2 hours Get out: 1 hour</w:t>
      </w:r>
    </w:p>
    <w:p w:rsidR="00440C49" w:rsidRPr="0046250F" w:rsidRDefault="00440C49" w:rsidP="00547381">
      <w:pPr>
        <w:pStyle w:val="FreeForm"/>
        <w:jc w:val="left"/>
      </w:pPr>
      <w:r w:rsidRPr="0046250F">
        <w:t>Company 1 cast</w:t>
      </w:r>
    </w:p>
    <w:p w:rsidR="00440C49" w:rsidRPr="0046250F" w:rsidRDefault="00440C49" w:rsidP="00547381">
      <w:pPr>
        <w:pStyle w:val="FreeForm"/>
        <w:jc w:val="left"/>
      </w:pPr>
      <w:r w:rsidRPr="0046250F">
        <w:t>Venue Layout: suitable for studio theatre spaces end on for audiences up to 250.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PUBLICITY</w:t>
      </w:r>
    </w:p>
    <w:p w:rsidR="00440C49" w:rsidRPr="0046250F" w:rsidRDefault="00440C49" w:rsidP="00547381">
      <w:pPr>
        <w:pStyle w:val="FreeForm"/>
        <w:jc w:val="left"/>
      </w:pPr>
    </w:p>
    <w:p w:rsidR="00440C49" w:rsidRPr="0046250F" w:rsidRDefault="00440C49" w:rsidP="00547381">
      <w:pPr>
        <w:pStyle w:val="FreeForm"/>
        <w:jc w:val="left"/>
      </w:pPr>
      <w:r w:rsidRPr="0046250F">
        <w:t>High res images and copy are available on the website as well as a promotional video of the show and current tour dates</w:t>
      </w:r>
    </w:p>
    <w:p w:rsidR="00440C49" w:rsidRPr="0046250F" w:rsidRDefault="00041527" w:rsidP="00547381">
      <w:pPr>
        <w:pStyle w:val="FreeForm"/>
        <w:jc w:val="left"/>
        <w:rPr>
          <w:rFonts w:cs="Arial"/>
        </w:rPr>
      </w:pPr>
      <w:hyperlink r:id="rId7" w:history="1">
        <w:r w:rsidR="00440C49" w:rsidRPr="0046250F">
          <w:rPr>
            <w:rFonts w:cs="Arial"/>
            <w:color w:val="000099"/>
            <w:u w:val="single"/>
          </w:rPr>
          <w:t>www.garlictheatre.org.uk</w:t>
        </w:r>
      </w:hyperlink>
    </w:p>
    <w:p w:rsidR="00440C49" w:rsidRPr="0046250F" w:rsidRDefault="00440C49" w:rsidP="00547381">
      <w:pPr>
        <w:pStyle w:val="FreeForm"/>
        <w:jc w:val="left"/>
      </w:pPr>
    </w:p>
    <w:p w:rsidR="00062778" w:rsidRPr="0046250F" w:rsidRDefault="00062778" w:rsidP="00547381">
      <w:pPr>
        <w:rPr>
          <w:rFonts w:ascii="Arial" w:hAnsi="Arial" w:cs="Arial"/>
          <w:color w:val="auto"/>
          <w:sz w:val="24"/>
        </w:rPr>
      </w:pPr>
    </w:p>
    <w:sectPr w:rsidR="00062778" w:rsidRPr="0046250F" w:rsidSect="00440C4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440C49"/>
    <w:rsid w:val="00041527"/>
    <w:rsid w:val="00062778"/>
    <w:rsid w:val="000B4C13"/>
    <w:rsid w:val="00440C49"/>
    <w:rsid w:val="0046250F"/>
    <w:rsid w:val="00547381"/>
    <w:rsid w:val="00672FAA"/>
    <w:rsid w:val="007F3082"/>
    <w:rsid w:val="00D90E3F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4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C49"/>
    <w:rPr>
      <w:rFonts w:ascii="Tahoma" w:eastAsiaTheme="minorHAnsi" w:hAnsi="Tahoma" w:cs="Tahoma"/>
      <w:color w:val="auto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49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547381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line="240" w:lineRule="auto"/>
      <w:jc w:val="center"/>
      <w:outlineLvl w:val="0"/>
    </w:pPr>
    <w:rPr>
      <w:rFonts w:ascii="Arial" w:eastAsia="ヒラギノ角ゴ Pro W3" w:hAnsi="Arial" w:cs="Times New Roman"/>
      <w:b/>
      <w:sz w:val="24"/>
      <w:szCs w:val="24"/>
      <w:lang w:val="en-US" w:eastAsia="en-GB"/>
    </w:rPr>
  </w:style>
  <w:style w:type="paragraph" w:customStyle="1" w:styleId="Body">
    <w:name w:val="Body"/>
    <w:autoRedefine/>
    <w:rsid w:val="004625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yperlink1">
    <w:name w:val="Hyperlink1"/>
    <w:rsid w:val="007F3082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F3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licthea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ictheatre.org.uk/" TargetMode="External"/><Relationship Id="rId5" Type="http://schemas.openxmlformats.org/officeDocument/2006/relationships/hyperlink" Target="mailto:info@garlictheatr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2017-01-27T18:39:00Z</dcterms:created>
  <dcterms:modified xsi:type="dcterms:W3CDTF">2017-06-16T13:46:00Z</dcterms:modified>
</cp:coreProperties>
</file>